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E56" w:rsidRPr="005C48B3" w:rsidRDefault="00E15E56" w:rsidP="00E15E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48B3">
        <w:rPr>
          <w:rFonts w:ascii="Times New Roman" w:hAnsi="Times New Roman" w:cs="Times New Roman"/>
          <w:b/>
          <w:bCs/>
          <w:sz w:val="28"/>
          <w:szCs w:val="28"/>
        </w:rPr>
        <w:t>Реестр объектов спорта  МАУ «Спортивная школа №4» г. Улан-Удэ</w:t>
      </w:r>
      <w:r w:rsidRPr="005C48B3">
        <w:rPr>
          <w:rFonts w:ascii="Times New Roman" w:hAnsi="Times New Roman" w:cs="Times New Roman"/>
          <w:sz w:val="28"/>
          <w:szCs w:val="28"/>
        </w:rPr>
        <w:t xml:space="preserve"> </w:t>
      </w:r>
      <w:r w:rsidRPr="005C48B3">
        <w:rPr>
          <w:rFonts w:ascii="Times New Roman" w:hAnsi="Times New Roman" w:cs="Times New Roman"/>
          <w:b/>
          <w:sz w:val="28"/>
          <w:szCs w:val="28"/>
        </w:rPr>
        <w:t>по состоянию на 01.09.2020 г.</w:t>
      </w:r>
    </w:p>
    <w:p w:rsidR="00E15E56" w:rsidRPr="005C48B3" w:rsidRDefault="00E15E56" w:rsidP="00E15E5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28"/>
        </w:rPr>
      </w:pPr>
    </w:p>
    <w:tbl>
      <w:tblPr>
        <w:tblW w:w="1488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1135"/>
        <w:gridCol w:w="1134"/>
        <w:gridCol w:w="1842"/>
        <w:gridCol w:w="1701"/>
        <w:gridCol w:w="1843"/>
        <w:gridCol w:w="1134"/>
        <w:gridCol w:w="1418"/>
        <w:gridCol w:w="1842"/>
        <w:gridCol w:w="993"/>
        <w:gridCol w:w="1417"/>
      </w:tblGrid>
      <w:tr w:rsidR="00E15E56" w:rsidRPr="005C48B3" w:rsidTr="00E15E56">
        <w:trPr>
          <w:trHeight w:val="1335"/>
        </w:trPr>
        <w:tc>
          <w:tcPr>
            <w:tcW w:w="425" w:type="dxa"/>
            <w:vAlign w:val="center"/>
          </w:tcPr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</w:p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>№</w:t>
            </w:r>
          </w:p>
        </w:tc>
        <w:tc>
          <w:tcPr>
            <w:tcW w:w="1135" w:type="dxa"/>
            <w:vAlign w:val="center"/>
          </w:tcPr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</w:p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>МО, район</w:t>
            </w:r>
          </w:p>
        </w:tc>
        <w:tc>
          <w:tcPr>
            <w:tcW w:w="1134" w:type="dxa"/>
            <w:vAlign w:val="center"/>
          </w:tcPr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</w:p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 xml:space="preserve">Численность населения, человек, чел. </w:t>
            </w:r>
            <w:r w:rsidRPr="005C48B3"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  <w:t>(не заполнять)</w:t>
            </w:r>
          </w:p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</w:p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 xml:space="preserve">Название спортивного сооружения согласно терминологии, используемой в </w:t>
            </w:r>
            <w:proofErr w:type="spellStart"/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>статотчёте</w:t>
            </w:r>
            <w:proofErr w:type="spellEnd"/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 xml:space="preserve"> 1-ФК, раздел </w:t>
            </w:r>
            <w:r w:rsidRPr="005C48B3">
              <w:rPr>
                <w:rFonts w:ascii="Times New Roman" w:hAnsi="Times New Roman" w:cs="Times New Roman"/>
                <w:bCs/>
                <w:sz w:val="20"/>
                <w:szCs w:val="28"/>
                <w:lang w:val="en-US"/>
              </w:rPr>
              <w:t>III</w:t>
            </w:r>
          </w:p>
        </w:tc>
        <w:tc>
          <w:tcPr>
            <w:tcW w:w="1701" w:type="dxa"/>
            <w:vAlign w:val="center"/>
          </w:tcPr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</w:p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>Адрес и размеры сооружений</w:t>
            </w:r>
          </w:p>
        </w:tc>
        <w:tc>
          <w:tcPr>
            <w:tcW w:w="1843" w:type="dxa"/>
            <w:vAlign w:val="center"/>
          </w:tcPr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>Процент износа (требуется капитальный ремонт/реконструкция)</w:t>
            </w:r>
          </w:p>
        </w:tc>
        <w:tc>
          <w:tcPr>
            <w:tcW w:w="1134" w:type="dxa"/>
            <w:vAlign w:val="center"/>
          </w:tcPr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>Единовременная пропускная способность объекта спорта, чел.*</w:t>
            </w:r>
          </w:p>
        </w:tc>
        <w:tc>
          <w:tcPr>
            <w:tcW w:w="1418" w:type="dxa"/>
            <w:vAlign w:val="center"/>
          </w:tcPr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</w:p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 xml:space="preserve">Доступ </w:t>
            </w:r>
            <w:proofErr w:type="gramStart"/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>для</w:t>
            </w:r>
            <w:proofErr w:type="gramEnd"/>
          </w:p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>инвалидов, виды</w:t>
            </w:r>
          </w:p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>приспособлений</w:t>
            </w:r>
          </w:p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proofErr w:type="gramStart"/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>(пандусы, поручни,</w:t>
            </w:r>
            <w:proofErr w:type="gramEnd"/>
          </w:p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>тактильные указатели и т.д.)</w:t>
            </w:r>
          </w:p>
        </w:tc>
        <w:tc>
          <w:tcPr>
            <w:tcW w:w="1842" w:type="dxa"/>
            <w:vAlign w:val="center"/>
          </w:tcPr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sz w:val="20"/>
                <w:szCs w:val="28"/>
              </w:rPr>
              <w:t>Ведомственная принадлежность/                 вид собственности/год постройки*</w:t>
            </w:r>
          </w:p>
        </w:tc>
        <w:tc>
          <w:tcPr>
            <w:tcW w:w="993" w:type="dxa"/>
          </w:tcPr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sz w:val="20"/>
                <w:szCs w:val="28"/>
              </w:rPr>
              <w:t>Режим работы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5E56" w:rsidRPr="005C48B3" w:rsidRDefault="00E15E56" w:rsidP="00E15E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 xml:space="preserve">Фото объектов </w:t>
            </w:r>
          </w:p>
        </w:tc>
      </w:tr>
      <w:tr w:rsidR="00E15E56" w:rsidRPr="005C48B3" w:rsidTr="00E15E56">
        <w:trPr>
          <w:trHeight w:val="374"/>
        </w:trPr>
        <w:tc>
          <w:tcPr>
            <w:tcW w:w="425" w:type="dxa"/>
            <w:vMerge w:val="restart"/>
            <w:vAlign w:val="center"/>
          </w:tcPr>
          <w:p w:rsidR="00E15E56" w:rsidRPr="005C48B3" w:rsidRDefault="00E15E56" w:rsidP="00E15E56">
            <w:pPr>
              <w:spacing w:after="0"/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</w:p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>1</w:t>
            </w:r>
          </w:p>
        </w:tc>
        <w:tc>
          <w:tcPr>
            <w:tcW w:w="1135" w:type="dxa"/>
            <w:vMerge w:val="restart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sz w:val="20"/>
                <w:szCs w:val="28"/>
              </w:rPr>
              <w:t>г</w:t>
            </w:r>
            <w:proofErr w:type="gramStart"/>
            <w:r w:rsidRPr="005C48B3">
              <w:rPr>
                <w:rFonts w:ascii="Times New Roman" w:hAnsi="Times New Roman" w:cs="Times New Roman"/>
                <w:sz w:val="20"/>
                <w:szCs w:val="28"/>
              </w:rPr>
              <w:t>.У</w:t>
            </w:r>
            <w:proofErr w:type="gramEnd"/>
            <w:r w:rsidRPr="005C48B3">
              <w:rPr>
                <w:rFonts w:ascii="Times New Roman" w:hAnsi="Times New Roman" w:cs="Times New Roman"/>
                <w:sz w:val="20"/>
                <w:szCs w:val="28"/>
              </w:rPr>
              <w:t>лан-Удэ</w:t>
            </w:r>
          </w:p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</w:p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</w:p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</w:p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>Лыжная база «Снежинка»</w:t>
            </w:r>
          </w:p>
        </w:tc>
        <w:tc>
          <w:tcPr>
            <w:tcW w:w="1701" w:type="dxa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>Шевченко, 150</w:t>
            </w:r>
          </w:p>
        </w:tc>
        <w:tc>
          <w:tcPr>
            <w:tcW w:w="1843" w:type="dxa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>40% (требуется капитальный ремонт)</w:t>
            </w:r>
          </w:p>
        </w:tc>
        <w:tc>
          <w:tcPr>
            <w:tcW w:w="1134" w:type="dxa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</w:p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>50</w:t>
            </w:r>
          </w:p>
        </w:tc>
        <w:tc>
          <w:tcPr>
            <w:tcW w:w="1418" w:type="dxa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proofErr w:type="gramStart"/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>Нет (пандусы,</w:t>
            </w:r>
            <w:proofErr w:type="gramEnd"/>
          </w:p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20"/>
                <w:szCs w:val="28"/>
              </w:rPr>
              <w:t>поручни)</w:t>
            </w:r>
          </w:p>
        </w:tc>
        <w:tc>
          <w:tcPr>
            <w:tcW w:w="1842" w:type="dxa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sz w:val="20"/>
                <w:szCs w:val="28"/>
              </w:rPr>
              <w:t>Комитет по управлению имуществом и землепользованием Администрации г</w:t>
            </w:r>
            <w:proofErr w:type="gramStart"/>
            <w:r w:rsidRPr="005C48B3">
              <w:rPr>
                <w:rFonts w:ascii="Times New Roman" w:hAnsi="Times New Roman" w:cs="Times New Roman"/>
                <w:sz w:val="20"/>
                <w:szCs w:val="28"/>
              </w:rPr>
              <w:t>.У</w:t>
            </w:r>
            <w:proofErr w:type="gramEnd"/>
            <w:r w:rsidRPr="005C48B3">
              <w:rPr>
                <w:rFonts w:ascii="Times New Roman" w:hAnsi="Times New Roman" w:cs="Times New Roman"/>
                <w:sz w:val="20"/>
                <w:szCs w:val="28"/>
              </w:rPr>
              <w:t>лан-Удэ/ 2011</w:t>
            </w:r>
          </w:p>
        </w:tc>
        <w:tc>
          <w:tcPr>
            <w:tcW w:w="993" w:type="dxa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sz w:val="20"/>
                <w:szCs w:val="28"/>
              </w:rPr>
              <w:t xml:space="preserve">Пн.-Сб. </w:t>
            </w:r>
          </w:p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</w:pPr>
            <w:r w:rsidRPr="005C48B3">
              <w:rPr>
                <w:rFonts w:ascii="Times New Roman" w:hAnsi="Times New Roman" w:cs="Times New Roman"/>
                <w:sz w:val="20"/>
                <w:szCs w:val="28"/>
              </w:rPr>
              <w:t xml:space="preserve"> 09:00-17:00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8"/>
              </w:rPr>
            </w:pPr>
          </w:p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i/>
                <w:sz w:val="20"/>
                <w:szCs w:val="28"/>
                <w:u w:val="single"/>
              </w:rPr>
            </w:pPr>
            <w:r w:rsidRPr="005C48B3">
              <w:rPr>
                <w:rFonts w:ascii="Times New Roman" w:hAnsi="Times New Roman" w:cs="Times New Roman"/>
                <w:i/>
                <w:sz w:val="20"/>
                <w:szCs w:val="28"/>
                <w:u w:val="single"/>
              </w:rPr>
              <w:t xml:space="preserve"> </w:t>
            </w:r>
          </w:p>
        </w:tc>
      </w:tr>
      <w:tr w:rsidR="00E15E56" w:rsidRPr="005C48B3" w:rsidTr="00E15E56">
        <w:trPr>
          <w:trHeight w:val="103"/>
        </w:trPr>
        <w:tc>
          <w:tcPr>
            <w:tcW w:w="425" w:type="dxa"/>
            <w:vMerge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</w:p>
        </w:tc>
        <w:tc>
          <w:tcPr>
            <w:tcW w:w="1135" w:type="dxa"/>
            <w:vMerge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18"/>
                <w:szCs w:val="28"/>
              </w:rPr>
              <w:t>Лыжная база «Локомотив»</w:t>
            </w:r>
          </w:p>
        </w:tc>
        <w:tc>
          <w:tcPr>
            <w:tcW w:w="1701" w:type="dxa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proofErr w:type="spellStart"/>
            <w:r w:rsidRPr="005C48B3">
              <w:rPr>
                <w:rFonts w:ascii="Times New Roman" w:hAnsi="Times New Roman" w:cs="Times New Roman"/>
                <w:sz w:val="18"/>
                <w:szCs w:val="28"/>
              </w:rPr>
              <w:t>Лысогорская</w:t>
            </w:r>
            <w:proofErr w:type="spellEnd"/>
            <w:r w:rsidRPr="005C48B3">
              <w:rPr>
                <w:rFonts w:ascii="Times New Roman" w:hAnsi="Times New Roman" w:cs="Times New Roman"/>
                <w:sz w:val="18"/>
                <w:szCs w:val="28"/>
              </w:rPr>
              <w:t>, 83</w:t>
            </w:r>
          </w:p>
        </w:tc>
        <w:tc>
          <w:tcPr>
            <w:tcW w:w="1843" w:type="dxa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18"/>
                <w:szCs w:val="28"/>
              </w:rPr>
              <w:t>100% (требуется капитальный ремонт)</w:t>
            </w:r>
          </w:p>
        </w:tc>
        <w:tc>
          <w:tcPr>
            <w:tcW w:w="1134" w:type="dxa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5C48B3">
              <w:rPr>
                <w:rFonts w:ascii="Times New Roman" w:hAnsi="Times New Roman" w:cs="Times New Roman"/>
                <w:sz w:val="18"/>
                <w:szCs w:val="28"/>
              </w:rPr>
              <w:t>100</w:t>
            </w:r>
          </w:p>
        </w:tc>
        <w:tc>
          <w:tcPr>
            <w:tcW w:w="1418" w:type="dxa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proofErr w:type="gramStart"/>
            <w:r w:rsidRPr="005C48B3">
              <w:rPr>
                <w:rFonts w:ascii="Times New Roman" w:hAnsi="Times New Roman" w:cs="Times New Roman"/>
                <w:bCs/>
                <w:sz w:val="18"/>
                <w:szCs w:val="28"/>
              </w:rPr>
              <w:t>Нет (пандусы,</w:t>
            </w:r>
            <w:proofErr w:type="gramEnd"/>
          </w:p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18"/>
                <w:szCs w:val="28"/>
              </w:rPr>
              <w:t>поручни)</w:t>
            </w:r>
          </w:p>
        </w:tc>
        <w:tc>
          <w:tcPr>
            <w:tcW w:w="1842" w:type="dxa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5C48B3">
              <w:rPr>
                <w:rFonts w:ascii="Times New Roman" w:hAnsi="Times New Roman" w:cs="Times New Roman"/>
                <w:sz w:val="18"/>
                <w:szCs w:val="28"/>
              </w:rPr>
              <w:t>Комитет по управлению имуществом и землепользованием Администрации г</w:t>
            </w:r>
            <w:proofErr w:type="gramStart"/>
            <w:r w:rsidRPr="005C48B3">
              <w:rPr>
                <w:rFonts w:ascii="Times New Roman" w:hAnsi="Times New Roman" w:cs="Times New Roman"/>
                <w:sz w:val="18"/>
                <w:szCs w:val="28"/>
              </w:rPr>
              <w:t>.У</w:t>
            </w:r>
            <w:proofErr w:type="gramEnd"/>
            <w:r w:rsidRPr="005C48B3">
              <w:rPr>
                <w:rFonts w:ascii="Times New Roman" w:hAnsi="Times New Roman" w:cs="Times New Roman"/>
                <w:sz w:val="18"/>
                <w:szCs w:val="28"/>
              </w:rPr>
              <w:t>лан-Удэ</w:t>
            </w:r>
            <w:r w:rsidRPr="005C48B3">
              <w:rPr>
                <w:rFonts w:ascii="Times New Roman" w:hAnsi="Times New Roman" w:cs="Times New Roman"/>
                <w:sz w:val="18"/>
                <w:szCs w:val="28"/>
              </w:rPr>
              <w:t>/ 1976</w:t>
            </w:r>
          </w:p>
        </w:tc>
        <w:tc>
          <w:tcPr>
            <w:tcW w:w="993" w:type="dxa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5C48B3">
              <w:rPr>
                <w:rFonts w:ascii="Times New Roman" w:hAnsi="Times New Roman" w:cs="Times New Roman"/>
                <w:sz w:val="18"/>
                <w:szCs w:val="28"/>
              </w:rPr>
              <w:t xml:space="preserve">База </w:t>
            </w:r>
            <w:proofErr w:type="spellStart"/>
            <w:r w:rsidRPr="005C48B3">
              <w:rPr>
                <w:rFonts w:ascii="Times New Roman" w:hAnsi="Times New Roman" w:cs="Times New Roman"/>
                <w:sz w:val="18"/>
                <w:szCs w:val="28"/>
              </w:rPr>
              <w:t>законсер</w:t>
            </w:r>
            <w:proofErr w:type="spellEnd"/>
          </w:p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8"/>
              </w:rPr>
            </w:pPr>
            <w:proofErr w:type="spellStart"/>
            <w:r w:rsidRPr="005C48B3">
              <w:rPr>
                <w:rFonts w:ascii="Times New Roman" w:hAnsi="Times New Roman" w:cs="Times New Roman"/>
                <w:sz w:val="18"/>
                <w:szCs w:val="28"/>
              </w:rPr>
              <w:t>вирована</w:t>
            </w:r>
            <w:proofErr w:type="spellEnd"/>
          </w:p>
        </w:tc>
        <w:tc>
          <w:tcPr>
            <w:tcW w:w="1417" w:type="dxa"/>
            <w:vMerge/>
            <w:shd w:val="clear" w:color="auto" w:fill="auto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8"/>
              </w:rPr>
            </w:pPr>
          </w:p>
        </w:tc>
      </w:tr>
      <w:tr w:rsidR="00E15E56" w:rsidRPr="005C48B3" w:rsidTr="00E15E56">
        <w:trPr>
          <w:trHeight w:val="412"/>
        </w:trPr>
        <w:tc>
          <w:tcPr>
            <w:tcW w:w="425" w:type="dxa"/>
            <w:vMerge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</w:p>
        </w:tc>
        <w:tc>
          <w:tcPr>
            <w:tcW w:w="1135" w:type="dxa"/>
            <w:vMerge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proofErr w:type="spellStart"/>
            <w:r w:rsidRPr="005C48B3">
              <w:rPr>
                <w:rFonts w:ascii="Times New Roman" w:hAnsi="Times New Roman" w:cs="Times New Roman"/>
                <w:bCs/>
                <w:sz w:val="18"/>
                <w:szCs w:val="28"/>
              </w:rPr>
              <w:t>Лыжебиатлонный</w:t>
            </w:r>
            <w:proofErr w:type="spellEnd"/>
            <w:r w:rsidRPr="005C48B3">
              <w:rPr>
                <w:rFonts w:ascii="Times New Roman" w:hAnsi="Times New Roman" w:cs="Times New Roman"/>
                <w:bCs/>
                <w:sz w:val="18"/>
                <w:szCs w:val="28"/>
              </w:rPr>
              <w:t xml:space="preserve"> комплекс «Снежинка»</w:t>
            </w:r>
          </w:p>
        </w:tc>
        <w:tc>
          <w:tcPr>
            <w:tcW w:w="1701" w:type="dxa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18"/>
                <w:szCs w:val="28"/>
              </w:rPr>
              <w:t>Шевченко, 150б</w:t>
            </w:r>
          </w:p>
        </w:tc>
        <w:tc>
          <w:tcPr>
            <w:tcW w:w="1843" w:type="dxa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18"/>
                <w:szCs w:val="28"/>
              </w:rPr>
              <w:t>30% (требуется капитальный ремонт)</w:t>
            </w:r>
          </w:p>
        </w:tc>
        <w:tc>
          <w:tcPr>
            <w:tcW w:w="1134" w:type="dxa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5C48B3">
              <w:rPr>
                <w:rFonts w:ascii="Times New Roman" w:hAnsi="Times New Roman" w:cs="Times New Roman"/>
                <w:sz w:val="18"/>
                <w:szCs w:val="28"/>
              </w:rPr>
              <w:t>100</w:t>
            </w:r>
          </w:p>
        </w:tc>
        <w:tc>
          <w:tcPr>
            <w:tcW w:w="1418" w:type="dxa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proofErr w:type="gramStart"/>
            <w:r w:rsidRPr="005C48B3">
              <w:rPr>
                <w:rFonts w:ascii="Times New Roman" w:hAnsi="Times New Roman" w:cs="Times New Roman"/>
                <w:bCs/>
                <w:sz w:val="18"/>
                <w:szCs w:val="28"/>
              </w:rPr>
              <w:t>Нет (пандусы,</w:t>
            </w:r>
            <w:proofErr w:type="gramEnd"/>
          </w:p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Cs/>
                <w:sz w:val="18"/>
                <w:szCs w:val="28"/>
              </w:rPr>
            </w:pPr>
            <w:r w:rsidRPr="005C48B3">
              <w:rPr>
                <w:rFonts w:ascii="Times New Roman" w:hAnsi="Times New Roman" w:cs="Times New Roman"/>
                <w:bCs/>
                <w:sz w:val="18"/>
                <w:szCs w:val="28"/>
              </w:rPr>
              <w:t>поручни)</w:t>
            </w:r>
          </w:p>
        </w:tc>
        <w:tc>
          <w:tcPr>
            <w:tcW w:w="1842" w:type="dxa"/>
            <w:vAlign w:val="center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5C48B3">
              <w:rPr>
                <w:rFonts w:ascii="Times New Roman" w:hAnsi="Times New Roman" w:cs="Times New Roman"/>
                <w:sz w:val="18"/>
                <w:szCs w:val="28"/>
              </w:rPr>
              <w:t>Комитет по управлению имуществом и землепользованием Администрации г</w:t>
            </w:r>
            <w:proofErr w:type="gramStart"/>
            <w:r w:rsidRPr="005C48B3">
              <w:rPr>
                <w:rFonts w:ascii="Times New Roman" w:hAnsi="Times New Roman" w:cs="Times New Roman"/>
                <w:sz w:val="18"/>
                <w:szCs w:val="28"/>
              </w:rPr>
              <w:t>.У</w:t>
            </w:r>
            <w:proofErr w:type="gramEnd"/>
            <w:r w:rsidRPr="005C48B3">
              <w:rPr>
                <w:rFonts w:ascii="Times New Roman" w:hAnsi="Times New Roman" w:cs="Times New Roman"/>
                <w:sz w:val="18"/>
                <w:szCs w:val="28"/>
              </w:rPr>
              <w:t xml:space="preserve">лан-Удэ/ </w:t>
            </w:r>
            <w:r w:rsidRPr="005C48B3">
              <w:rPr>
                <w:rFonts w:ascii="Times New Roman" w:hAnsi="Times New Roman" w:cs="Times New Roman"/>
                <w:sz w:val="18"/>
                <w:szCs w:val="28"/>
              </w:rPr>
              <w:t>2012</w:t>
            </w:r>
          </w:p>
        </w:tc>
        <w:tc>
          <w:tcPr>
            <w:tcW w:w="993" w:type="dxa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5C48B3">
              <w:rPr>
                <w:rFonts w:ascii="Times New Roman" w:hAnsi="Times New Roman" w:cs="Times New Roman"/>
                <w:sz w:val="18"/>
                <w:szCs w:val="28"/>
              </w:rPr>
              <w:t xml:space="preserve">Пн.-Сб. </w:t>
            </w:r>
          </w:p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8"/>
              </w:rPr>
            </w:pPr>
            <w:r w:rsidRPr="005C48B3">
              <w:rPr>
                <w:rFonts w:ascii="Times New Roman" w:hAnsi="Times New Roman" w:cs="Times New Roman"/>
                <w:sz w:val="18"/>
                <w:szCs w:val="28"/>
              </w:rPr>
              <w:t xml:space="preserve"> 09:00-17:00</w:t>
            </w:r>
          </w:p>
        </w:tc>
        <w:tc>
          <w:tcPr>
            <w:tcW w:w="1417" w:type="dxa"/>
            <w:vMerge/>
            <w:shd w:val="clear" w:color="auto" w:fill="auto"/>
          </w:tcPr>
          <w:p w:rsidR="00E15E56" w:rsidRPr="005C48B3" w:rsidRDefault="00E15E56" w:rsidP="0044068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8"/>
              </w:rPr>
            </w:pPr>
          </w:p>
        </w:tc>
      </w:tr>
    </w:tbl>
    <w:p w:rsidR="00E15E56" w:rsidRPr="005C48B3" w:rsidRDefault="00E15E56" w:rsidP="00E15E56">
      <w:pPr>
        <w:rPr>
          <w:rFonts w:ascii="Times New Roman" w:hAnsi="Times New Roman" w:cs="Times New Roman"/>
          <w:b/>
          <w:bCs/>
          <w:sz w:val="18"/>
          <w:szCs w:val="28"/>
        </w:rPr>
      </w:pPr>
    </w:p>
    <w:p w:rsidR="00E15E56" w:rsidRPr="005C48B3" w:rsidRDefault="00E15E56" w:rsidP="00E15E56">
      <w:pPr>
        <w:rPr>
          <w:rFonts w:ascii="Times New Roman" w:hAnsi="Times New Roman" w:cs="Times New Roman"/>
          <w:sz w:val="28"/>
          <w:szCs w:val="28"/>
        </w:rPr>
      </w:pPr>
      <w:r w:rsidRPr="005C48B3">
        <w:rPr>
          <w:rFonts w:ascii="Times New Roman" w:hAnsi="Times New Roman" w:cs="Times New Roman"/>
          <w:bCs/>
          <w:sz w:val="28"/>
          <w:szCs w:val="28"/>
        </w:rPr>
        <w:t>Составил:  директор  Федотов Сергей Валентинович, телефон: 44-32-11</w:t>
      </w:r>
    </w:p>
    <w:p w:rsidR="00956179" w:rsidRDefault="00956179"/>
    <w:sectPr w:rsidR="00956179" w:rsidSect="00E05111">
      <w:pgSz w:w="16838" w:h="11906" w:orient="landscape"/>
      <w:pgMar w:top="567" w:right="1134" w:bottom="1134" w:left="226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15E56"/>
    <w:rsid w:val="005C48B3"/>
    <w:rsid w:val="00956179"/>
    <w:rsid w:val="00E15E56"/>
    <w:rsid w:val="00F30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2020-09-03T05:48:00Z</dcterms:created>
  <dcterms:modified xsi:type="dcterms:W3CDTF">2020-09-03T05:52:00Z</dcterms:modified>
</cp:coreProperties>
</file>